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23" w:rsidRPr="00CE61A9" w:rsidRDefault="00D04923" w:rsidP="00D04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A9">
        <w:rPr>
          <w:rFonts w:ascii="Times New Roman" w:hAnsi="Times New Roman" w:cs="Times New Roman"/>
          <w:b/>
          <w:sz w:val="24"/>
          <w:szCs w:val="24"/>
        </w:rPr>
        <w:t>Plan postępow</w:t>
      </w:r>
      <w:r>
        <w:rPr>
          <w:rFonts w:ascii="Times New Roman" w:hAnsi="Times New Roman" w:cs="Times New Roman"/>
          <w:b/>
          <w:sz w:val="24"/>
          <w:szCs w:val="24"/>
        </w:rPr>
        <w:t>ań o udzielenie zamówień na 2018</w:t>
      </w:r>
      <w:r w:rsidRPr="00CE61A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D04923" w:rsidRDefault="00D04923" w:rsidP="00D049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Skarżysko-Kamienna</w:t>
      </w:r>
      <w:r w:rsidRPr="00CE61A9">
        <w:rPr>
          <w:rFonts w:ascii="Times New Roman" w:hAnsi="Times New Roman" w:cs="Times New Roman"/>
        </w:rPr>
        <w:t>, zgodnie z art. 13a ustawy z dnia 29 stycznia 2004 r. Prawo zamówień public</w:t>
      </w:r>
      <w:r>
        <w:rPr>
          <w:rFonts w:ascii="Times New Roman" w:hAnsi="Times New Roman" w:cs="Times New Roman"/>
        </w:rPr>
        <w:t xml:space="preserve">znych (Dz. U. z 2017 r. poz. 1579 </w:t>
      </w:r>
      <w:r w:rsidRPr="00CE61A9">
        <w:rPr>
          <w:rFonts w:ascii="Times New Roman" w:hAnsi="Times New Roman" w:cs="Times New Roman"/>
        </w:rPr>
        <w:t>), przedstawia plan postępowań o udzielenie zamówień, jakie</w:t>
      </w:r>
      <w:r>
        <w:rPr>
          <w:rFonts w:ascii="Times New Roman" w:hAnsi="Times New Roman" w:cs="Times New Roman"/>
        </w:rPr>
        <w:t xml:space="preserve"> przewiduje przeprowadzić w 2018</w:t>
      </w:r>
      <w:r w:rsidRPr="00CE61A9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="00021A87">
        <w:rPr>
          <w:rFonts w:ascii="Times New Roman" w:hAnsi="Times New Roman" w:cs="Times New Roman"/>
        </w:rPr>
        <w:t xml:space="preserve">Zespół Szkół Publicznych </w:t>
      </w:r>
      <w:r w:rsidR="007C0A81">
        <w:rPr>
          <w:rFonts w:ascii="Times New Roman" w:hAnsi="Times New Roman" w:cs="Times New Roman"/>
        </w:rPr>
        <w:t>Nr 1</w:t>
      </w:r>
    </w:p>
    <w:tbl>
      <w:tblPr>
        <w:tblStyle w:val="Tabela-Siatka"/>
        <w:tblW w:w="0" w:type="auto"/>
        <w:tblLook w:val="04A0"/>
      </w:tblPr>
      <w:tblGrid>
        <w:gridCol w:w="596"/>
        <w:gridCol w:w="4899"/>
        <w:gridCol w:w="1638"/>
        <w:gridCol w:w="2357"/>
        <w:gridCol w:w="2358"/>
        <w:gridCol w:w="2358"/>
      </w:tblGrid>
      <w:tr w:rsidR="00D04923" w:rsidTr="00477DDD">
        <w:tc>
          <w:tcPr>
            <w:tcW w:w="596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899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163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Rodzaj zamówienia (roboty budowlane, dostawy, usługi)</w:t>
            </w:r>
          </w:p>
        </w:tc>
        <w:tc>
          <w:tcPr>
            <w:tcW w:w="2357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tryb lub inna procedura udzielenia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Orientacyjna wartość zamówienia</w:t>
            </w:r>
          </w:p>
        </w:tc>
        <w:tc>
          <w:tcPr>
            <w:tcW w:w="2358" w:type="dxa"/>
          </w:tcPr>
          <w:p w:rsidR="00D04923" w:rsidRPr="00CE61A9" w:rsidRDefault="00D04923" w:rsidP="00477D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61A9">
              <w:rPr>
                <w:rFonts w:ascii="Times New Roman" w:hAnsi="Times New Roman" w:cs="Times New Roman"/>
                <w:b/>
              </w:rPr>
              <w:t>Przewidywany termin wszczęcia postępowania w ujęciu kwartalnym</w:t>
            </w:r>
          </w:p>
        </w:tc>
      </w:tr>
      <w:tr w:rsidR="00D04923" w:rsidTr="00477DDD">
        <w:tc>
          <w:tcPr>
            <w:tcW w:w="596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9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0F7809" w:rsidRPr="001565D2" w:rsidRDefault="000F7809" w:rsidP="000F7809">
            <w:pPr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5D2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7C6B0A">
              <w:rPr>
                <w:rFonts w:ascii="Times New Roman" w:hAnsi="Times New Roman" w:cs="Times New Roman"/>
                <w:b/>
                <w:sz w:val="21"/>
                <w:szCs w:val="21"/>
              </w:rPr>
              <w:t>Dostawa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artykułów  spożywczych dla Zespołu Szkół Publicznych Nr 1                                                         w Skarżysku - Kamiennej</w:t>
            </w:r>
            <w:r w:rsidRPr="001565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”</w:t>
            </w:r>
          </w:p>
          <w:p w:rsidR="00D04923" w:rsidRDefault="00D04923" w:rsidP="00DF1B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021A87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</w:t>
            </w:r>
          </w:p>
        </w:tc>
        <w:tc>
          <w:tcPr>
            <w:tcW w:w="2357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F85C77" w:rsidRPr="00F85C77" w:rsidRDefault="00DF1BC6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Przetarg nieograniczony</w:t>
            </w:r>
          </w:p>
        </w:tc>
        <w:tc>
          <w:tcPr>
            <w:tcW w:w="235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Pr="00564F17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AB358B" w:rsidRPr="00AB358B" w:rsidRDefault="00903674" w:rsidP="00704941">
            <w:pPr>
              <w:spacing w:before="100" w:beforeAutospacing="1" w:after="100" w:afterAutospacing="1" w:line="248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308</w:t>
            </w:r>
            <w:r w:rsidR="00704941">
              <w:rPr>
                <w:rFonts w:ascii="Times New Roman" w:eastAsia="Times New Roman" w:hAnsi="Times New Roman" w:cs="Times New Roman"/>
                <w:color w:val="333333"/>
              </w:rPr>
              <w:t xml:space="preserve"> 320,00 </w:t>
            </w:r>
            <w:r w:rsidR="00AB358B" w:rsidRPr="00AB358B">
              <w:rPr>
                <w:rFonts w:ascii="Times New Roman" w:eastAsia="Times New Roman" w:hAnsi="Times New Roman" w:cs="Times New Roman"/>
                <w:color w:val="333333"/>
              </w:rPr>
              <w:t>zł.</w:t>
            </w:r>
            <w:r w:rsidR="00DF1BC6">
              <w:rPr>
                <w:rFonts w:ascii="Times New Roman" w:eastAsia="Times New Roman" w:hAnsi="Times New Roman" w:cs="Times New Roman"/>
                <w:color w:val="333333"/>
              </w:rPr>
              <w:t xml:space="preserve"> netto</w:t>
            </w: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</w:p>
          <w:p w:rsidR="00D04923" w:rsidRDefault="00D04923" w:rsidP="00477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7C0A81">
              <w:rPr>
                <w:rFonts w:ascii="Times New Roman" w:hAnsi="Times New Roman" w:cs="Times New Roman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kwartał</w:t>
            </w:r>
          </w:p>
        </w:tc>
      </w:tr>
    </w:tbl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D04923" w:rsidRPr="00CE61A9" w:rsidRDefault="00D04923" w:rsidP="00D04923">
      <w:pPr>
        <w:rPr>
          <w:rFonts w:ascii="Times New Roman" w:hAnsi="Times New Roman" w:cs="Times New Roman"/>
        </w:rPr>
      </w:pPr>
    </w:p>
    <w:p w:rsidR="00A4042E" w:rsidRDefault="00A4042E"/>
    <w:sectPr w:rsidR="00A4042E" w:rsidSect="00CE61A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415" w:rsidRDefault="00062415">
      <w:pPr>
        <w:spacing w:after="0" w:line="240" w:lineRule="auto"/>
      </w:pPr>
      <w:r>
        <w:separator/>
      </w:r>
    </w:p>
  </w:endnote>
  <w:endnote w:type="continuationSeparator" w:id="0">
    <w:p w:rsidR="00062415" w:rsidRDefault="0006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2565"/>
      <w:docPartObj>
        <w:docPartGallery w:val="Page Numbers (Bottom of Page)"/>
        <w:docPartUnique/>
      </w:docPartObj>
    </w:sdtPr>
    <w:sdtContent>
      <w:p w:rsidR="00125B50" w:rsidRDefault="001A1FE3" w:rsidP="00125B50">
        <w:pPr>
          <w:pStyle w:val="Stopka"/>
          <w:jc w:val="center"/>
        </w:pPr>
        <w:r>
          <w:fldChar w:fldCharType="begin"/>
        </w:r>
        <w:r w:rsidR="00363255">
          <w:instrText xml:space="preserve"> PAGE   \* MERGEFORMAT </w:instrText>
        </w:r>
        <w:r>
          <w:fldChar w:fldCharType="separate"/>
        </w:r>
        <w:r w:rsidR="00903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5B50" w:rsidRDefault="000624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415" w:rsidRDefault="00062415">
      <w:pPr>
        <w:spacing w:after="0" w:line="240" w:lineRule="auto"/>
      </w:pPr>
      <w:r>
        <w:separator/>
      </w:r>
    </w:p>
  </w:footnote>
  <w:footnote w:type="continuationSeparator" w:id="0">
    <w:p w:rsidR="00062415" w:rsidRDefault="000624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70D"/>
    <w:rsid w:val="00021A87"/>
    <w:rsid w:val="00062415"/>
    <w:rsid w:val="000F7809"/>
    <w:rsid w:val="001A1FE3"/>
    <w:rsid w:val="00363255"/>
    <w:rsid w:val="0064798E"/>
    <w:rsid w:val="0068770D"/>
    <w:rsid w:val="006C394B"/>
    <w:rsid w:val="00704941"/>
    <w:rsid w:val="007C0A81"/>
    <w:rsid w:val="00903674"/>
    <w:rsid w:val="009F389C"/>
    <w:rsid w:val="00A4042E"/>
    <w:rsid w:val="00A9541B"/>
    <w:rsid w:val="00AB358B"/>
    <w:rsid w:val="00D04923"/>
    <w:rsid w:val="00DF1BC6"/>
    <w:rsid w:val="00F8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0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0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ksiegowa</cp:lastModifiedBy>
  <cp:revision>3</cp:revision>
  <cp:lastPrinted>2017-12-22T07:16:00Z</cp:lastPrinted>
  <dcterms:created xsi:type="dcterms:W3CDTF">2018-01-16T11:53:00Z</dcterms:created>
  <dcterms:modified xsi:type="dcterms:W3CDTF">2018-01-16T12:02:00Z</dcterms:modified>
</cp:coreProperties>
</file>